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D8B" w:rsidRDefault="005F2E57">
      <w:r>
        <w:rPr>
          <w:noProof/>
        </w:rPr>
        <w:pict>
          <v:shapetype id="_x0000_t202" coordsize="21600,21600" o:spt="202" path="m,l,21600r21600,l21600,xe">
            <v:stroke joinstyle="miter"/>
            <v:path gradientshapeok="t" o:connecttype="rect"/>
          </v:shapetype>
          <v:shape id="_x0000_s1045" type="#_x0000_t202" style="position:absolute;left:0;text-align:left;margin-left:147.8pt;margin-top:396.9pt;width:200.25pt;height:154.5pt;z-index:251680768;mso-position-horizontal-relative:text;mso-position-vertical-relative:text" filled="f" stroked="f">
            <v:textbox style="mso-next-textbox:#_x0000_s1045" inset="5.85pt,.7pt,5.85pt,.7pt">
              <w:txbxContent>
                <w:p w:rsidR="005F2E57" w:rsidRPr="0088114B" w:rsidRDefault="005F2E57" w:rsidP="007803C8">
                  <w:pPr>
                    <w:widowControl/>
                    <w:spacing w:line="240" w:lineRule="exact"/>
                    <w:jc w:val="left"/>
                    <w:rPr>
                      <w:rFonts w:ascii="ＭＳ Ｐゴシック" w:eastAsia="ＭＳ Ｐゴシック" w:hAnsi="ＭＳ Ｐゴシック" w:cs="ＭＳ Ｐゴシック"/>
                      <w:kern w:val="0"/>
                      <w:sz w:val="16"/>
                      <w:szCs w:val="24"/>
                    </w:rPr>
                  </w:pPr>
                  <w:r w:rsidRPr="00627E92">
                    <w:rPr>
                      <w:rFonts w:ascii="ＭＳ Ｐゴシック" w:eastAsia="ＭＳ Ｐゴシック" w:hAnsi="ＭＳ Ｐゴシック" w:cs="ＭＳ Ｐゴシック"/>
                      <w:kern w:val="0"/>
                      <w:sz w:val="22"/>
                      <w:szCs w:val="24"/>
                    </w:rPr>
                    <w:t>渋井妙 （チェロ）</w:t>
                  </w:r>
                  <w:r w:rsidRPr="003D42BE">
                    <w:rPr>
                      <w:rFonts w:ascii="ＭＳ Ｐゴシック" w:eastAsia="ＭＳ Ｐゴシック" w:hAnsi="ＭＳ Ｐゴシック" w:cs="ＭＳ Ｐゴシック"/>
                      <w:kern w:val="0"/>
                      <w:sz w:val="24"/>
                      <w:szCs w:val="24"/>
                    </w:rPr>
                    <w:br/>
                  </w:r>
                  <w:r w:rsidRPr="00400D4B">
                    <w:rPr>
                      <w:rFonts w:ascii="ＭＳ Ｐゴシック" w:eastAsia="ＭＳ Ｐゴシック" w:hAnsi="ＭＳ Ｐゴシック" w:cs="ＭＳ Ｐゴシック"/>
                      <w:kern w:val="0"/>
                      <w:sz w:val="18"/>
                      <w:szCs w:val="24"/>
                    </w:rPr>
                    <w:t>東京音楽大学付属高校、桐朋学園大学にてソロ、室内楽を苅田雅治氏、藤井一興氏に師事。2009年より室内楽でラ・フォルジュルネ関連のコンサート、宮崎県の川南モーツァルト音楽祭に出演。2009年と2013年には同団体でオーストリアツアーに参加しウィーンの楽友協会などで公演を行う。2015年より弦楽アンサンブル、ソーベニール・デラ・ムジカのメンバーとして活動。地元川越の演奏家によって結成された、ピアノ三重奏「フルーメン トリオ」で定期的にリサイタルなどを行っている。</w:t>
                  </w:r>
                </w:p>
                <w:p w:rsidR="005F2E57" w:rsidRPr="0088114B" w:rsidRDefault="005F2E57" w:rsidP="007803C8"/>
              </w:txbxContent>
            </v:textbox>
          </v:shape>
        </w:pict>
      </w:r>
      <w:r>
        <w:rPr>
          <w:noProof/>
        </w:rPr>
        <w:drawing>
          <wp:anchor distT="0" distB="0" distL="114300" distR="114300" simplePos="0" relativeHeight="251667456" behindDoc="0" locked="0" layoutInCell="1" allowOverlap="1">
            <wp:simplePos x="0" y="0"/>
            <wp:positionH relativeFrom="column">
              <wp:posOffset>5105400</wp:posOffset>
            </wp:positionH>
            <wp:positionV relativeFrom="paragraph">
              <wp:posOffset>2868295</wp:posOffset>
            </wp:positionV>
            <wp:extent cx="1556385" cy="2179320"/>
            <wp:effectExtent l="19050" t="0" r="5715" b="0"/>
            <wp:wrapSquare wrapText="bothSides"/>
            <wp:docPr id="9" name="図 0" descr="!cid_ii_5b509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ii_5b509275.png"/>
                    <pic:cNvPicPr/>
                  </pic:nvPicPr>
                  <pic:blipFill>
                    <a:blip r:embed="rId6" cstate="print">
                      <a:lum bright="10000"/>
                    </a:blip>
                    <a:stretch>
                      <a:fillRect/>
                    </a:stretch>
                  </pic:blipFill>
                  <pic:spPr>
                    <a:xfrm>
                      <a:off x="0" y="0"/>
                      <a:ext cx="1556385" cy="2179320"/>
                    </a:xfrm>
                    <a:prstGeom prst="rect">
                      <a:avLst/>
                    </a:prstGeom>
                    <a:ln>
                      <a:noFill/>
                    </a:ln>
                    <a:effectLst>
                      <a:softEdge rad="112500"/>
                    </a:effectLst>
                  </pic:spPr>
                </pic:pic>
              </a:graphicData>
            </a:graphic>
          </wp:anchor>
        </w:drawing>
      </w:r>
      <w:r>
        <w:rPr>
          <w:noProof/>
        </w:rPr>
        <w:drawing>
          <wp:anchor distT="0" distB="0" distL="114300" distR="114300" simplePos="0" relativeHeight="251661312" behindDoc="0" locked="0" layoutInCell="1" allowOverlap="1">
            <wp:simplePos x="0" y="0"/>
            <wp:positionH relativeFrom="column">
              <wp:posOffset>166370</wp:posOffset>
            </wp:positionH>
            <wp:positionV relativeFrom="paragraph">
              <wp:posOffset>2334895</wp:posOffset>
            </wp:positionV>
            <wp:extent cx="1590675" cy="2381250"/>
            <wp:effectExtent l="19050" t="0" r="9525" b="0"/>
            <wp:wrapSquare wrapText="bothSides"/>
            <wp:docPr id="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ii_440f530a.png"/>
                    <pic:cNvPicPr/>
                  </pic:nvPicPr>
                  <pic:blipFill>
                    <a:blip r:embed="rId7" cstate="print">
                      <a:lum bright="10000"/>
                    </a:blip>
                    <a:stretch>
                      <a:fillRect/>
                    </a:stretch>
                  </pic:blipFill>
                  <pic:spPr>
                    <a:xfrm>
                      <a:off x="0" y="0"/>
                      <a:ext cx="1590675" cy="2381250"/>
                    </a:xfrm>
                    <a:prstGeom prst="rect">
                      <a:avLst/>
                    </a:prstGeom>
                    <a:ln>
                      <a:noFill/>
                    </a:ln>
                    <a:effectLst>
                      <a:softEdge rad="112500"/>
                    </a:effectLst>
                  </pic:spPr>
                </pic:pic>
              </a:graphicData>
            </a:graphic>
          </wp:anchor>
        </w:drawing>
      </w:r>
      <w:r>
        <w:rPr>
          <w:noProof/>
        </w:rPr>
        <w:pict>
          <v:shape id="_x0000_s1044" type="#_x0000_t202" style="position:absolute;left:0;text-align:left;margin-left:147.8pt;margin-top:234.85pt;width:210.75pt;height:157.75pt;z-index:251679744;mso-position-horizontal-relative:text;mso-position-vertical-relative:text" filled="f" stroked="f">
            <v:textbox style="mso-next-textbox:#_x0000_s1044" inset="5.85pt,.7pt,5.85pt,.7pt">
              <w:txbxContent>
                <w:p w:rsidR="005F2E57" w:rsidRPr="00627E92" w:rsidRDefault="005F2E57" w:rsidP="007803C8">
                  <w:pPr>
                    <w:widowControl/>
                    <w:jc w:val="left"/>
                    <w:rPr>
                      <w:rFonts w:ascii="ＭＳ Ｐゴシック" w:eastAsia="ＭＳ Ｐゴシック" w:hAnsi="ＭＳ Ｐゴシック" w:cs="ＭＳ Ｐゴシック"/>
                      <w:kern w:val="0"/>
                      <w:sz w:val="28"/>
                      <w:szCs w:val="24"/>
                    </w:rPr>
                  </w:pPr>
                  <w:r w:rsidRPr="00627E92">
                    <w:rPr>
                      <w:rFonts w:ascii="ＭＳ Ｐゴシック" w:eastAsia="ＭＳ Ｐゴシック" w:hAnsi="ＭＳ Ｐゴシック" w:cs="ＭＳ Ｐゴシック"/>
                      <w:kern w:val="0"/>
                      <w:szCs w:val="20"/>
                    </w:rPr>
                    <w:t>西村 薫（クラリネット）</w:t>
                  </w:r>
                </w:p>
                <w:p w:rsidR="005F2E57" w:rsidRPr="00400D4B" w:rsidRDefault="005F2E57" w:rsidP="007803C8">
                  <w:pPr>
                    <w:widowControl/>
                    <w:spacing w:line="240" w:lineRule="exact"/>
                    <w:jc w:val="left"/>
                    <w:rPr>
                      <w:rFonts w:ascii="ＭＳ Ｐゴシック" w:eastAsia="ＭＳ Ｐゴシック" w:hAnsi="ＭＳ Ｐゴシック" w:cs="ＭＳ Ｐゴシック"/>
                      <w:kern w:val="0"/>
                      <w:sz w:val="22"/>
                      <w:szCs w:val="24"/>
                    </w:rPr>
                  </w:pPr>
                  <w:r w:rsidRPr="00400D4B">
                    <w:rPr>
                      <w:rFonts w:ascii="ＭＳ Ｐゴシック" w:eastAsia="ＭＳ Ｐゴシック" w:hAnsi="ＭＳ Ｐゴシック" w:cs="ＭＳ Ｐゴシック"/>
                      <w:kern w:val="0"/>
                      <w:sz w:val="18"/>
                      <w:szCs w:val="20"/>
                    </w:rPr>
                    <w:t>東京都練馬区出身。2010年東京音楽大学を卒業。その後、フランスへ渡り、研鑽を積む。これまでにクラリネットを三木薫、内山洋、アラン・ダミアン、マチュー・ヴェルヴェル、ジェローム・コントの各氏に師事。即興音楽をフィリップ・パニエ氏に師事。2015年10月に帰国。その後は都内のオーケストラへの賛助出演、東京アンサンナブルファクトリーの公演に出演、trio 87での活動などをしている。フランス国立ランドゥコンクール１位および審査員賞など受賞。ヴェリズィー=ヴィラクブレー・クラリネットコンクール2位。</w:t>
                  </w:r>
                </w:p>
              </w:txbxContent>
            </v:textbox>
          </v:shape>
        </w:pict>
      </w:r>
      <w:r>
        <w:rPr>
          <w:noProof/>
        </w:rPr>
        <w:pict>
          <v:shape id="_x0000_s1043" type="#_x0000_t202" style="position:absolute;left:0;text-align:left;margin-left:348.05pt;margin-top:396.85pt;width:214.7pt;height:158.25pt;z-index:251678720;mso-position-horizontal-relative:text;mso-position-vertical-relative:text" filled="f" stroked="f">
            <v:textbox style="mso-next-textbox:#_x0000_s1043" inset="5.85pt,.7pt,5.85pt,.7pt">
              <w:txbxContent>
                <w:p w:rsidR="005F2E57" w:rsidRPr="00627E92" w:rsidRDefault="005F2E57" w:rsidP="007803C8">
                  <w:pPr>
                    <w:widowControl/>
                    <w:jc w:val="left"/>
                    <w:rPr>
                      <w:rFonts w:ascii="ＭＳ Ｐゴシック" w:eastAsia="ＭＳ Ｐゴシック" w:hAnsi="ＭＳ Ｐゴシック" w:cs="ＭＳ Ｐゴシック"/>
                      <w:kern w:val="0"/>
                      <w:sz w:val="22"/>
                      <w:szCs w:val="24"/>
                    </w:rPr>
                  </w:pPr>
                  <w:r w:rsidRPr="00627E92">
                    <w:rPr>
                      <w:rFonts w:ascii="ＭＳ Ｐゴシック" w:eastAsia="ＭＳ Ｐゴシック" w:hAnsi="ＭＳ Ｐゴシック" w:cs="ＭＳ Ｐゴシック"/>
                      <w:kern w:val="0"/>
                      <w:sz w:val="22"/>
                      <w:szCs w:val="24"/>
                    </w:rPr>
                    <w:t>田中芙弥乃（ピアノ）</w:t>
                  </w:r>
                </w:p>
                <w:p w:rsidR="005F2E57" w:rsidRPr="00400D4B" w:rsidRDefault="005F2E57" w:rsidP="007803C8">
                  <w:pPr>
                    <w:widowControl/>
                    <w:spacing w:line="240" w:lineRule="exact"/>
                    <w:jc w:val="left"/>
                    <w:rPr>
                      <w:sz w:val="22"/>
                    </w:rPr>
                  </w:pPr>
                  <w:r w:rsidRPr="00400D4B">
                    <w:rPr>
                      <w:rFonts w:ascii="ＭＳ Ｐゴシック" w:eastAsia="ＭＳ Ｐゴシック" w:hAnsi="ＭＳ Ｐゴシック" w:cs="ＭＳ Ｐゴシック"/>
                      <w:kern w:val="0"/>
                      <w:sz w:val="18"/>
                      <w:szCs w:val="24"/>
                    </w:rPr>
                    <w:t>東京音楽大学ピアノ演奏家コース卒業、同大学院ソルフェージュ研究領域修了。在学中、ピアノを小高明子、石井克典各氏に師事。ラフォルジュルネ・オ・ジャポン音楽祭や練馬区アトリウムミニステージなどの演奏会に出演。ロゼピアノコンクール一般B部門第3位。現在、共立女子大学家政学部児童学科にて保育士や幼稚園教諭を目指す学生へのピアノ指導、東京音楽大学付属音楽教室にて幼児から中学生までの生徒へのソルフェージュ指導にあたる他、アンサンブルを中心とした演奏活動を行っている。</w:t>
                  </w:r>
                </w:p>
              </w:txbxContent>
            </v:textbox>
          </v:shape>
        </w:pict>
      </w:r>
      <w:r>
        <w:rPr>
          <w:noProof/>
        </w:rPr>
        <w:drawing>
          <wp:anchor distT="0" distB="0" distL="114300" distR="114300" simplePos="0" relativeHeight="251664384" behindDoc="0" locked="0" layoutInCell="1" allowOverlap="1">
            <wp:simplePos x="0" y="0"/>
            <wp:positionH relativeFrom="column">
              <wp:posOffset>52070</wp:posOffset>
            </wp:positionH>
            <wp:positionV relativeFrom="paragraph">
              <wp:posOffset>4973320</wp:posOffset>
            </wp:positionV>
            <wp:extent cx="1857375" cy="1857375"/>
            <wp:effectExtent l="19050" t="0" r="9525" b="0"/>
            <wp:wrapSquare wrapText="bothSides"/>
            <wp:docPr id="8" name="図 3" descr="!cid_ii_48f7ac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ii_48f7acfb.png"/>
                    <pic:cNvPicPr/>
                  </pic:nvPicPr>
                  <pic:blipFill>
                    <a:blip r:embed="rId8" cstate="print">
                      <a:lum bright="10000"/>
                    </a:blip>
                    <a:stretch>
                      <a:fillRect/>
                    </a:stretch>
                  </pic:blipFill>
                  <pic:spPr>
                    <a:xfrm>
                      <a:off x="0" y="0"/>
                      <a:ext cx="1857375" cy="1857375"/>
                    </a:xfrm>
                    <a:prstGeom prst="rect">
                      <a:avLst/>
                    </a:prstGeom>
                    <a:ln>
                      <a:noFill/>
                    </a:ln>
                    <a:effectLst>
                      <a:softEdge rad="112500"/>
                    </a:effectLst>
                  </pic:spPr>
                </pic:pic>
              </a:graphicData>
            </a:graphic>
          </wp:anchor>
        </w:drawing>
      </w:r>
      <w:r w:rsidR="00501783">
        <w:rPr>
          <w:noProof/>
        </w:rPr>
        <w:pict>
          <v:shape id="_x0000_s1047" type="#_x0000_t202" style="position:absolute;left:0;text-align:left;margin-left:85.15pt;margin-top:96.05pt;width:392.25pt;height:37.75pt;z-index:251682816;mso-position-horizontal-relative:text;mso-position-vertical-relative:text" filled="f" stroked="f">
            <v:textbox style="mso-next-textbox:#_x0000_s1047" inset="5.85pt,.7pt,5.85pt,.7pt">
              <w:txbxContent>
                <w:p w:rsidR="005F2E57" w:rsidRPr="00887A70" w:rsidRDefault="005F2E57" w:rsidP="007803C8">
                  <w:pPr>
                    <w:widowControl/>
                    <w:jc w:val="left"/>
                    <w:rPr>
                      <w:rFonts w:ascii="AR PハイカラＰＯＰ体H" w:eastAsia="AR PハイカラＰＯＰ体H" w:hAnsi="ＭＳ ゴシック" w:cs="ＭＳ Ｐゴシック"/>
                      <w:color w:val="007E39"/>
                      <w:kern w:val="0"/>
                      <w:sz w:val="36"/>
                      <w:szCs w:val="24"/>
                    </w:rPr>
                  </w:pPr>
                  <w:r w:rsidRPr="00887A70">
                    <w:rPr>
                      <w:rFonts w:ascii="AR PハイカラＰＯＰ体H" w:eastAsia="ＭＳ ゴシック" w:hAnsi="ＭＳ ゴシック" w:cs="ＭＳ Ｐゴシック" w:hint="eastAsia"/>
                      <w:color w:val="007E39"/>
                      <w:kern w:val="0"/>
                      <w:sz w:val="36"/>
                      <w:szCs w:val="24"/>
                    </w:rPr>
                    <w:t>〜</w:t>
                  </w:r>
                  <w:r w:rsidRPr="00887A70">
                    <w:rPr>
                      <w:rFonts w:ascii="AR PハイカラＰＯＰ体H" w:eastAsia="AR PハイカラＰＯＰ体H" w:hAnsi="ＭＳ ゴシック" w:cs="ＭＳ Ｐゴシック" w:hint="eastAsia"/>
                      <w:color w:val="007E39"/>
                      <w:kern w:val="0"/>
                      <w:sz w:val="36"/>
                      <w:szCs w:val="24"/>
                    </w:rPr>
                    <w:t xml:space="preserve">クラリネットとチェロによる午後のひととき </w:t>
                  </w:r>
                  <w:r w:rsidRPr="00887A70">
                    <w:rPr>
                      <w:rFonts w:ascii="AR PハイカラＰＯＰ体H" w:eastAsia="ＭＳ ゴシック" w:hAnsi="ＭＳ ゴシック" w:cs="ＭＳ Ｐゴシック" w:hint="eastAsia"/>
                      <w:color w:val="007E39"/>
                      <w:kern w:val="0"/>
                      <w:sz w:val="36"/>
                      <w:szCs w:val="24"/>
                    </w:rPr>
                    <w:t>〜</w:t>
                  </w:r>
                </w:p>
                <w:p w:rsidR="005F2E57" w:rsidRPr="004A0B64" w:rsidRDefault="005F2E57" w:rsidP="007803C8">
                  <w:pPr>
                    <w:rPr>
                      <w:szCs w:val="24"/>
                    </w:rPr>
                  </w:pPr>
                </w:p>
              </w:txbxContent>
            </v:textbox>
            <w10:wrap type="square"/>
          </v:shape>
        </w:pict>
      </w:r>
      <w:r w:rsidR="00501783">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3" type="#_x0000_t144" style="position:absolute;left:0;text-align:left;margin-left:70.4pt;margin-top:51.05pt;width:407pt;height:61pt;z-index:251669504;mso-position-horizontal-relative:text;mso-position-vertical-relative:text" fillcolor="#c00000" stroked="f">
            <v:fill color2="#99f" focusposition="1" focussize="" focus="-50%" type="gradient"/>
            <v:shadow on="t" color="#868686"/>
            <v:textpath style="font-family:&quot;ＭＳ Ｐゴシック&quot;;font-weight:bold;v-text-reverse:t" fitshape="t" trim="t" string="ティータイム コンサート"/>
            <w10:wrap type="square"/>
          </v:shape>
        </w:pict>
      </w:r>
      <w:r w:rsidR="00501783">
        <w:rPr>
          <w:noProof/>
        </w:rPr>
        <w:pict>
          <v:roundrect id="_x0000_s1055" style="position:absolute;left:0;text-align:left;margin-left:14.35pt;margin-top:613.55pt;width:531.75pt;height:59.25pt;z-index:251687936;mso-position-horizontal-relative:text;mso-position-vertical-relative:text" arcsize="10923f" filled="f" strokecolor="#00a84c">
            <v:textbox style="mso-next-textbox:#_x0000_s1055" inset="5.85pt,.7pt,5.85pt,.7pt">
              <w:txbxContent>
                <w:p w:rsidR="005F2E57" w:rsidRPr="00A96624" w:rsidRDefault="005F2E57" w:rsidP="00735B53">
                  <w:pPr>
                    <w:spacing w:line="520" w:lineRule="exact"/>
                    <w:ind w:firstLineChars="100" w:firstLine="442"/>
                    <w:rPr>
                      <w:rFonts w:asciiTheme="majorEastAsia" w:eastAsiaTheme="majorEastAsia" w:hAnsiTheme="majorEastAsia"/>
                      <w:b/>
                      <w:color w:val="0066CC"/>
                      <w:sz w:val="28"/>
                    </w:rPr>
                  </w:pPr>
                  <w:r w:rsidRPr="00E14068">
                    <w:rPr>
                      <w:rFonts w:ascii="ＭＳ Ｐゴシック" w:eastAsia="ＭＳ Ｐゴシック" w:hAnsi="ＭＳ Ｐゴシック" w:hint="eastAsia"/>
                      <w:b/>
                      <w:color w:val="FF0000"/>
                      <w:sz w:val="44"/>
                    </w:rPr>
                    <w:t>入場料</w:t>
                  </w:r>
                  <w:r w:rsidRPr="00F20452">
                    <w:rPr>
                      <w:rFonts w:asciiTheme="majorEastAsia" w:eastAsiaTheme="majorEastAsia" w:hAnsiTheme="majorEastAsia" w:hint="eastAsia"/>
                      <w:b/>
                      <w:color w:val="FF0000"/>
                      <w:sz w:val="44"/>
                    </w:rPr>
                    <w:t xml:space="preserve"> </w:t>
                  </w:r>
                  <w:r w:rsidRPr="00E14068">
                    <w:rPr>
                      <w:rFonts w:asciiTheme="majorEastAsia" w:eastAsiaTheme="majorEastAsia" w:hAnsiTheme="majorEastAsia" w:hint="eastAsia"/>
                      <w:b/>
                      <w:color w:val="0066CC"/>
                      <w:sz w:val="28"/>
                    </w:rPr>
                    <w:t>大人</w:t>
                  </w:r>
                  <w:r w:rsidRPr="00E14068">
                    <w:rPr>
                      <w:rFonts w:asciiTheme="majorEastAsia" w:eastAsiaTheme="majorEastAsia" w:hAnsiTheme="majorEastAsia" w:hint="eastAsia"/>
                      <w:b/>
                      <w:color w:val="0066CC"/>
                      <w:sz w:val="44"/>
                    </w:rPr>
                    <w:t>2,000円</w:t>
                  </w:r>
                  <w:r>
                    <w:rPr>
                      <w:rFonts w:asciiTheme="majorEastAsia" w:eastAsiaTheme="majorEastAsia" w:hAnsiTheme="majorEastAsia" w:hint="eastAsia"/>
                      <w:b/>
                      <w:color w:val="0066CC"/>
                      <w:sz w:val="44"/>
                    </w:rPr>
                    <w:t xml:space="preserve">  </w:t>
                  </w:r>
                  <w:r w:rsidRPr="00E14068">
                    <w:rPr>
                      <w:rFonts w:asciiTheme="majorEastAsia" w:eastAsiaTheme="majorEastAsia" w:hAnsiTheme="majorEastAsia" w:hint="eastAsia"/>
                      <w:b/>
                      <w:color w:val="0066CC"/>
                      <w:sz w:val="28"/>
                    </w:rPr>
                    <w:t>お菓子、ワンドリンク付</w:t>
                  </w:r>
                </w:p>
                <w:p w:rsidR="005F2E57" w:rsidRPr="00E14068" w:rsidRDefault="005F2E57" w:rsidP="00735B53">
                  <w:pPr>
                    <w:spacing w:line="520" w:lineRule="exact"/>
                    <w:ind w:firstLineChars="200" w:firstLine="643"/>
                    <w:rPr>
                      <w:rFonts w:asciiTheme="majorEastAsia" w:eastAsiaTheme="majorEastAsia" w:hAnsiTheme="majorEastAsia"/>
                      <w:b/>
                      <w:color w:val="0066CC"/>
                      <w:sz w:val="28"/>
                    </w:rPr>
                  </w:pPr>
                  <w:r w:rsidRPr="00735B53">
                    <w:rPr>
                      <w:rFonts w:asciiTheme="majorEastAsia" w:eastAsiaTheme="majorEastAsia" w:hAnsiTheme="majorEastAsia" w:hint="eastAsia"/>
                      <w:b/>
                      <w:color w:val="FF0000"/>
                      <w:sz w:val="32"/>
                    </w:rPr>
                    <w:t>子 供</w:t>
                  </w:r>
                  <w:r w:rsidRPr="00E14068">
                    <w:rPr>
                      <w:rFonts w:asciiTheme="majorEastAsia" w:eastAsiaTheme="majorEastAsia" w:hAnsiTheme="majorEastAsia" w:hint="eastAsia"/>
                      <w:b/>
                      <w:color w:val="0066CC"/>
                      <w:sz w:val="28"/>
                    </w:rPr>
                    <w:t>（</w:t>
                  </w:r>
                  <w:r w:rsidRPr="00735B53">
                    <w:rPr>
                      <w:rFonts w:asciiTheme="majorEastAsia" w:eastAsiaTheme="majorEastAsia" w:hAnsiTheme="majorEastAsia" w:hint="eastAsia"/>
                      <w:b/>
                      <w:color w:val="0066CC"/>
                      <w:sz w:val="24"/>
                    </w:rPr>
                    <w:t>小学生以下</w:t>
                  </w:r>
                  <w:r w:rsidRPr="00E14068">
                    <w:rPr>
                      <w:rFonts w:asciiTheme="majorEastAsia" w:eastAsiaTheme="majorEastAsia" w:hAnsiTheme="majorEastAsia" w:hint="eastAsia"/>
                      <w:b/>
                      <w:color w:val="0066CC"/>
                      <w:sz w:val="28"/>
                    </w:rPr>
                    <w:t>）1,000円</w:t>
                  </w:r>
                  <w:r w:rsidRPr="00E14068">
                    <w:rPr>
                      <w:rFonts w:asciiTheme="majorEastAsia" w:eastAsiaTheme="majorEastAsia" w:hAnsiTheme="majorEastAsia" w:hint="eastAsia"/>
                      <w:b/>
                      <w:color w:val="0066CC"/>
                      <w:sz w:val="24"/>
                    </w:rPr>
                    <w:t xml:space="preserve"> </w:t>
                  </w:r>
                  <w:r w:rsidRPr="00E14068">
                    <w:rPr>
                      <w:rFonts w:asciiTheme="majorEastAsia" w:eastAsiaTheme="majorEastAsia" w:hAnsiTheme="majorEastAsia" w:hint="eastAsia"/>
                      <w:b/>
                      <w:color w:val="0066CC"/>
                      <w:sz w:val="32"/>
                    </w:rPr>
                    <w:t xml:space="preserve"> </w:t>
                  </w:r>
                  <w:r w:rsidRPr="00E14068">
                    <w:rPr>
                      <w:rFonts w:asciiTheme="majorEastAsia" w:eastAsiaTheme="majorEastAsia" w:hAnsiTheme="majorEastAsia" w:hint="eastAsia"/>
                      <w:b/>
                      <w:color w:val="0066CC"/>
                      <w:sz w:val="28"/>
                    </w:rPr>
                    <w:t>（事前の予約が必要です）</w:t>
                  </w:r>
                </w:p>
                <w:p w:rsidR="005F2E57" w:rsidRPr="00400D4B" w:rsidRDefault="005F2E57"/>
              </w:txbxContent>
            </v:textbox>
          </v:roundrect>
        </w:pict>
      </w:r>
      <w:r w:rsidR="00501783">
        <w:rPr>
          <w:noProof/>
        </w:rPr>
        <w:pict>
          <v:roundrect id="_x0000_s1039" style="position:absolute;left:0;text-align:left;margin-left:14.35pt;margin-top:558.8pt;width:540.9pt;height:35.75pt;z-index:251675648;mso-position-horizontal-relative:text;mso-position-vertical-relative:text" arcsize="10923f" filled="f" strokecolor="#00b050" strokeweight="1pt">
            <v:textbox style="mso-next-textbox:#_x0000_s1039" inset="5.85pt,.7pt,5.85pt,.7pt">
              <w:txbxContent>
                <w:p w:rsidR="005F2E57" w:rsidRPr="00026E6D" w:rsidRDefault="005F2E57" w:rsidP="003078E6">
                  <w:pPr>
                    <w:spacing w:line="520" w:lineRule="exact"/>
                    <w:rPr>
                      <w:rFonts w:asciiTheme="majorEastAsia" w:eastAsiaTheme="majorEastAsia" w:hAnsiTheme="majorEastAsia"/>
                      <w:b/>
                      <w:color w:val="FF3300"/>
                      <w:sz w:val="40"/>
                      <w:szCs w:val="32"/>
                    </w:rPr>
                  </w:pPr>
                  <w:r w:rsidRPr="00026E6D">
                    <w:rPr>
                      <w:rFonts w:asciiTheme="majorEastAsia" w:eastAsiaTheme="majorEastAsia" w:hAnsiTheme="majorEastAsia" w:hint="eastAsia"/>
                      <w:b/>
                      <w:color w:val="FF3300"/>
                      <w:sz w:val="36"/>
                      <w:szCs w:val="32"/>
                    </w:rPr>
                    <w:t>2016年</w:t>
                  </w:r>
                  <w:r w:rsidRPr="00026E6D">
                    <w:rPr>
                      <w:rFonts w:asciiTheme="majorEastAsia" w:eastAsiaTheme="majorEastAsia" w:hAnsiTheme="majorEastAsia" w:hint="eastAsia"/>
                      <w:b/>
                      <w:color w:val="FF3300"/>
                      <w:sz w:val="48"/>
                      <w:szCs w:val="32"/>
                    </w:rPr>
                    <w:t xml:space="preserve"> </w:t>
                  </w:r>
                  <w:r>
                    <w:rPr>
                      <w:rFonts w:asciiTheme="majorEastAsia" w:eastAsiaTheme="majorEastAsia" w:hAnsiTheme="majorEastAsia" w:hint="eastAsia"/>
                      <w:b/>
                      <w:color w:val="FF3300"/>
                      <w:sz w:val="48"/>
                      <w:szCs w:val="32"/>
                    </w:rPr>
                    <w:t>9</w:t>
                  </w:r>
                  <w:r w:rsidRPr="00026E6D">
                    <w:rPr>
                      <w:rFonts w:asciiTheme="majorEastAsia" w:eastAsiaTheme="majorEastAsia" w:hAnsiTheme="majorEastAsia" w:hint="eastAsia"/>
                      <w:b/>
                      <w:color w:val="FF3300"/>
                      <w:sz w:val="48"/>
                      <w:szCs w:val="32"/>
                    </w:rPr>
                    <w:t>月</w:t>
                  </w:r>
                  <w:r>
                    <w:rPr>
                      <w:rFonts w:asciiTheme="majorEastAsia" w:eastAsiaTheme="majorEastAsia" w:hAnsiTheme="majorEastAsia" w:hint="eastAsia"/>
                      <w:b/>
                      <w:color w:val="FF3300"/>
                      <w:sz w:val="48"/>
                      <w:szCs w:val="32"/>
                    </w:rPr>
                    <w:t>11</w:t>
                  </w:r>
                  <w:r w:rsidRPr="00026E6D">
                    <w:rPr>
                      <w:rFonts w:asciiTheme="majorEastAsia" w:eastAsiaTheme="majorEastAsia" w:hAnsiTheme="majorEastAsia" w:hint="eastAsia"/>
                      <w:b/>
                      <w:color w:val="FF3300"/>
                      <w:sz w:val="48"/>
                      <w:szCs w:val="32"/>
                    </w:rPr>
                    <w:t xml:space="preserve">日（日）  </w:t>
                  </w:r>
                  <w:r w:rsidRPr="00026E6D">
                    <w:rPr>
                      <w:rFonts w:asciiTheme="majorEastAsia" w:eastAsiaTheme="majorEastAsia" w:hAnsiTheme="majorEastAsia" w:hint="eastAsia"/>
                      <w:b/>
                      <w:color w:val="FF3300"/>
                      <w:sz w:val="40"/>
                      <w:szCs w:val="32"/>
                    </w:rPr>
                    <w:t>13時30分 開場  14時 開演</w:t>
                  </w:r>
                </w:p>
              </w:txbxContent>
            </v:textbox>
            <w10:wrap type="square"/>
          </v:roundrect>
        </w:pict>
      </w:r>
      <w:r w:rsidR="00501783">
        <w:rPr>
          <w:noProof/>
        </w:rPr>
        <w:pict>
          <v:shape id="_x0000_s1053" type="#_x0000_t202" style="position:absolute;left:0;text-align:left;margin-left:71.05pt;margin-top:144.45pt;width:82pt;height:33.7pt;z-index:251686912;mso-position-horizontal-relative:text;mso-position-vertical-relative:text;mso-width-relative:margin;mso-height-relative:margin" filled="f" stroked="f">
            <v:textbox inset="5.85pt,.7pt,5.85pt,.7pt">
              <w:txbxContent>
                <w:p w:rsidR="005F2E57" w:rsidRPr="00154678" w:rsidRDefault="005F2E57" w:rsidP="004772B2">
                  <w:pPr>
                    <w:rPr>
                      <w:rFonts w:ascii="ＭＳ Ｐゴシック" w:eastAsia="ＭＳ Ｐゴシック" w:hAnsi="ＭＳ Ｐゴシック"/>
                      <w:b/>
                      <w:color w:val="993366"/>
                      <w:sz w:val="32"/>
                    </w:rPr>
                  </w:pPr>
                  <w:r w:rsidRPr="00154678">
                    <w:rPr>
                      <w:rFonts w:ascii="ＭＳ Ｐゴシック" w:eastAsia="ＭＳ Ｐゴシック" w:hAnsi="ＭＳ Ｐゴシック" w:hint="eastAsia"/>
                      <w:b/>
                      <w:color w:val="993366"/>
                      <w:sz w:val="32"/>
                    </w:rPr>
                    <w:t>予定曲目</w:t>
                  </w:r>
                </w:p>
              </w:txbxContent>
            </v:textbox>
          </v:shape>
        </w:pict>
      </w:r>
      <w:r w:rsidR="00501783">
        <w:rPr>
          <w:noProof/>
        </w:rPr>
        <w:pict>
          <v:shape id="_x0000_s1046" type="#_x0000_t202" style="position:absolute;left:0;text-align:left;margin-left:176.3pt;margin-top:141.05pt;width:309pt;height:88.5pt;z-index:251681792;mso-position-horizontal-relative:text;mso-position-vertical-relative:text" filled="f" stroked="f">
            <v:textbox inset="5.85pt,.7pt,5.85pt,.7pt">
              <w:txbxContent>
                <w:p w:rsidR="005F2E57" w:rsidRPr="00093463" w:rsidRDefault="005F2E57" w:rsidP="007803C8">
                  <w:pPr>
                    <w:widowControl/>
                    <w:jc w:val="left"/>
                    <w:rPr>
                      <w:rFonts w:ascii="ＭＳ Ｐゴシック" w:eastAsia="ＭＳ Ｐゴシック" w:hAnsi="ＭＳ Ｐゴシック" w:cs="ＭＳ Ｐゴシック"/>
                      <w:color w:val="0033CC"/>
                      <w:kern w:val="0"/>
                      <w:sz w:val="24"/>
                      <w:szCs w:val="24"/>
                    </w:rPr>
                  </w:pPr>
                  <w:r>
                    <w:rPr>
                      <w:rFonts w:ascii="ＭＳ Ｐゴシック" w:eastAsia="ＭＳ Ｐゴシック" w:hAnsi="ＭＳ Ｐゴシック" w:cs="ＭＳ Ｐゴシック" w:hint="eastAsia"/>
                      <w:color w:val="0033CC"/>
                      <w:kern w:val="0"/>
                      <w:sz w:val="24"/>
                      <w:szCs w:val="24"/>
                    </w:rPr>
                    <w:t xml:space="preserve">◆ </w:t>
                  </w:r>
                  <w:r w:rsidRPr="00093463">
                    <w:rPr>
                      <w:rFonts w:ascii="ＭＳ Ｐゴシック" w:eastAsia="ＭＳ Ｐゴシック" w:hAnsi="ＭＳ Ｐゴシック" w:cs="ＭＳ Ｐゴシック"/>
                      <w:color w:val="0033CC"/>
                      <w:kern w:val="0"/>
                      <w:sz w:val="24"/>
                      <w:szCs w:val="24"/>
                    </w:rPr>
                    <w:t>J.S.バッハ : G線上のアリア</w:t>
                  </w:r>
                </w:p>
                <w:p w:rsidR="005F2E57" w:rsidRPr="00093463" w:rsidRDefault="005F2E57" w:rsidP="007803C8">
                  <w:pPr>
                    <w:widowControl/>
                    <w:jc w:val="left"/>
                    <w:rPr>
                      <w:rFonts w:ascii="ＭＳ Ｐゴシック" w:eastAsia="ＭＳ Ｐゴシック" w:hAnsi="ＭＳ Ｐゴシック" w:cs="ＭＳ Ｐゴシック"/>
                      <w:color w:val="0033CC"/>
                      <w:kern w:val="0"/>
                      <w:sz w:val="24"/>
                      <w:szCs w:val="24"/>
                    </w:rPr>
                  </w:pPr>
                  <w:r>
                    <w:rPr>
                      <w:rFonts w:ascii="ＭＳ Ｐゴシック" w:eastAsia="ＭＳ Ｐゴシック" w:hAnsi="ＭＳ Ｐゴシック" w:cs="ＭＳ Ｐゴシック" w:hint="eastAsia"/>
                      <w:color w:val="0033CC"/>
                      <w:kern w:val="0"/>
                      <w:sz w:val="24"/>
                      <w:szCs w:val="24"/>
                    </w:rPr>
                    <w:t xml:space="preserve">◆ </w:t>
                  </w:r>
                  <w:r w:rsidRPr="00093463">
                    <w:rPr>
                      <w:rFonts w:ascii="ＭＳ Ｐゴシック" w:eastAsia="ＭＳ Ｐゴシック" w:hAnsi="ＭＳ Ｐゴシック" w:cs="ＭＳ Ｐゴシック"/>
                      <w:color w:val="0033CC"/>
                      <w:kern w:val="0"/>
                      <w:sz w:val="24"/>
                      <w:szCs w:val="24"/>
                    </w:rPr>
                    <w:t>W.A.モーツァルト: ケーゲルシュタット・トリオ</w:t>
                  </w:r>
                </w:p>
                <w:p w:rsidR="005F2E57" w:rsidRPr="00093463" w:rsidRDefault="005F2E57" w:rsidP="007803C8">
                  <w:pPr>
                    <w:widowControl/>
                    <w:jc w:val="left"/>
                    <w:rPr>
                      <w:rFonts w:ascii="ＭＳ Ｐゴシック" w:eastAsia="ＭＳ Ｐゴシック" w:hAnsi="ＭＳ Ｐゴシック" w:cs="ＭＳ Ｐゴシック"/>
                      <w:color w:val="0033CC"/>
                      <w:kern w:val="0"/>
                      <w:sz w:val="24"/>
                      <w:szCs w:val="24"/>
                    </w:rPr>
                  </w:pPr>
                  <w:r>
                    <w:rPr>
                      <w:rFonts w:ascii="ＭＳ Ｐゴシック" w:eastAsia="ＭＳ Ｐゴシック" w:hAnsi="ＭＳ Ｐゴシック" w:cs="ＭＳ Ｐゴシック" w:hint="eastAsia"/>
                      <w:color w:val="0033CC"/>
                      <w:kern w:val="0"/>
                      <w:sz w:val="24"/>
                      <w:szCs w:val="24"/>
                    </w:rPr>
                    <w:t xml:space="preserve">◆ </w:t>
                  </w:r>
                  <w:r w:rsidRPr="00093463">
                    <w:rPr>
                      <w:rFonts w:ascii="ＭＳ Ｐゴシック" w:eastAsia="ＭＳ Ｐゴシック" w:hAnsi="ＭＳ Ｐゴシック" w:cs="ＭＳ Ｐゴシック"/>
                      <w:color w:val="0033CC"/>
                      <w:kern w:val="0"/>
                      <w:sz w:val="24"/>
                      <w:szCs w:val="24"/>
                    </w:rPr>
                    <w:t>ブラームス: ハンガリー舞曲第5番</w:t>
                  </w:r>
                </w:p>
                <w:p w:rsidR="005F2E57" w:rsidRPr="00093463" w:rsidRDefault="005F2E57" w:rsidP="007803C8">
                  <w:pPr>
                    <w:widowControl/>
                    <w:jc w:val="left"/>
                    <w:rPr>
                      <w:rFonts w:ascii="ＭＳ Ｐゴシック" w:eastAsia="ＭＳ Ｐゴシック" w:hAnsi="ＭＳ Ｐゴシック" w:cs="ＭＳ Ｐゴシック"/>
                      <w:color w:val="0033CC"/>
                      <w:kern w:val="0"/>
                      <w:sz w:val="24"/>
                      <w:szCs w:val="24"/>
                    </w:rPr>
                  </w:pPr>
                  <w:r>
                    <w:rPr>
                      <w:rFonts w:ascii="ＭＳ Ｐゴシック" w:eastAsia="ＭＳ Ｐゴシック" w:hAnsi="ＭＳ Ｐゴシック" w:cs="ＭＳ Ｐゴシック" w:hint="eastAsia"/>
                      <w:color w:val="0033CC"/>
                      <w:kern w:val="0"/>
                      <w:sz w:val="24"/>
                      <w:szCs w:val="24"/>
                    </w:rPr>
                    <w:t xml:space="preserve">◆ </w:t>
                  </w:r>
                  <w:r w:rsidRPr="00093463">
                    <w:rPr>
                      <w:rFonts w:ascii="ＭＳ Ｐゴシック" w:eastAsia="ＭＳ Ｐゴシック" w:hAnsi="ＭＳ Ｐゴシック" w:cs="ＭＳ Ｐゴシック"/>
                      <w:color w:val="0033CC"/>
                      <w:kern w:val="0"/>
                      <w:sz w:val="24"/>
                      <w:szCs w:val="24"/>
                    </w:rPr>
                    <w:t>ピアソラ: リベルタンゴ</w:t>
                  </w:r>
                </w:p>
                <w:p w:rsidR="005F2E57" w:rsidRPr="00093463" w:rsidRDefault="005F2E57" w:rsidP="007803C8">
                  <w:pPr>
                    <w:widowControl/>
                    <w:ind w:firstLineChars="100" w:firstLine="240"/>
                    <w:jc w:val="left"/>
                    <w:rPr>
                      <w:rFonts w:ascii="ＭＳ Ｐゴシック" w:eastAsia="ＭＳ Ｐゴシック" w:hAnsi="ＭＳ Ｐゴシック" w:cs="ＭＳ Ｐゴシック"/>
                      <w:color w:val="0033CC"/>
                      <w:kern w:val="0"/>
                      <w:sz w:val="24"/>
                      <w:szCs w:val="24"/>
                    </w:rPr>
                  </w:pPr>
                  <w:r w:rsidRPr="00093463">
                    <w:rPr>
                      <w:rFonts w:ascii="ＭＳ Ｐゴシック" w:eastAsia="ＭＳ Ｐゴシック" w:hAnsi="ＭＳ Ｐゴシック" w:cs="ＭＳ Ｐゴシック"/>
                      <w:color w:val="0033CC"/>
                      <w:kern w:val="0"/>
                      <w:sz w:val="24"/>
                      <w:szCs w:val="24"/>
                    </w:rPr>
                    <w:t>他</w:t>
                  </w:r>
                </w:p>
                <w:p w:rsidR="005F2E57" w:rsidRDefault="005F2E57"/>
              </w:txbxContent>
            </v:textbox>
          </v:shape>
        </w:pict>
      </w:r>
      <w:r w:rsidR="004772B2">
        <w:rPr>
          <w:noProof/>
        </w:rPr>
        <w:drawing>
          <wp:anchor distT="0" distB="0" distL="114300" distR="114300" simplePos="0" relativeHeight="251684864" behindDoc="1" locked="0" layoutInCell="1" allowOverlap="1">
            <wp:simplePos x="0" y="0"/>
            <wp:positionH relativeFrom="column">
              <wp:posOffset>48260</wp:posOffset>
            </wp:positionH>
            <wp:positionV relativeFrom="paragraph">
              <wp:posOffset>86360</wp:posOffset>
            </wp:positionV>
            <wp:extent cx="7210425" cy="6743700"/>
            <wp:effectExtent l="19050" t="0" r="952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r="24348"/>
                    <a:stretch>
                      <a:fillRect/>
                    </a:stretch>
                  </pic:blipFill>
                  <pic:spPr bwMode="auto">
                    <a:xfrm>
                      <a:off x="0" y="0"/>
                      <a:ext cx="7210425" cy="6743700"/>
                    </a:xfrm>
                    <a:prstGeom prst="rect">
                      <a:avLst/>
                    </a:prstGeom>
                    <a:noFill/>
                    <a:ln w="9525">
                      <a:noFill/>
                      <a:miter lim="800000"/>
                      <a:headEnd/>
                      <a:tailEnd/>
                    </a:ln>
                  </pic:spPr>
                </pic:pic>
              </a:graphicData>
            </a:graphic>
          </wp:anchor>
        </w:drawing>
      </w:r>
      <w:r w:rsidR="00501783">
        <w:rPr>
          <w:noProof/>
        </w:rPr>
        <w:pict>
          <v:roundrect id="_x0000_s1040" style="position:absolute;left:0;text-align:left;margin-left:14.35pt;margin-top:690.3pt;width:271.45pt;height:112.25pt;z-index:251676672;mso-position-horizontal-relative:text;mso-position-vertical-relative:text;mso-width-relative:margin;mso-height-relative:margin" arcsize="10923f" filled="f" strokecolor="#00b050">
            <v:textbox style="mso-next-textbox:#_x0000_s1040" inset="5.85pt,.7pt,5.85pt,.7pt">
              <w:txbxContent>
                <w:p w:rsidR="005F2E57" w:rsidRPr="00855FB1" w:rsidRDefault="005F2E57" w:rsidP="003078E6">
                  <w:pPr>
                    <w:spacing w:line="440" w:lineRule="exact"/>
                    <w:rPr>
                      <w:sz w:val="36"/>
                    </w:rPr>
                  </w:pPr>
                  <w:r w:rsidRPr="00855FB1">
                    <w:rPr>
                      <w:rFonts w:ascii="ＭＳ Ｐゴシック" w:eastAsia="ＭＳ Ｐゴシック" w:hAnsi="ＭＳ Ｐゴシック" w:hint="eastAsia"/>
                      <w:b/>
                      <w:sz w:val="32"/>
                    </w:rPr>
                    <w:t>主催・会場</w:t>
                  </w:r>
                  <w:r w:rsidRPr="00855FB1">
                    <w:rPr>
                      <w:rFonts w:hint="eastAsia"/>
                      <w:sz w:val="40"/>
                    </w:rPr>
                    <w:t xml:space="preserve">  </w:t>
                  </w:r>
                  <w:r w:rsidRPr="00855FB1">
                    <w:rPr>
                      <w:rFonts w:ascii="HG創英角ｺﾞｼｯｸUB" w:eastAsia="HG創英角ｺﾞｼｯｸUB" w:hint="eastAsia"/>
                      <w:color w:val="00589A"/>
                      <w:sz w:val="44"/>
                    </w:rPr>
                    <w:t>ウインズ南柏</w:t>
                  </w:r>
                </w:p>
                <w:p w:rsidR="005F2E57" w:rsidRPr="00855FB1" w:rsidRDefault="005F2E57" w:rsidP="003078E6">
                  <w:pPr>
                    <w:spacing w:line="440" w:lineRule="exact"/>
                    <w:rPr>
                      <w:rFonts w:ascii="ＭＳ Ｐゴシック" w:eastAsia="ＭＳ Ｐゴシック" w:hAnsi="ＭＳ Ｐゴシック"/>
                      <w:sz w:val="24"/>
                    </w:rPr>
                  </w:pPr>
                  <w:r w:rsidRPr="00855FB1">
                    <w:rPr>
                      <w:rFonts w:ascii="ＭＳ Ｐゴシック" w:eastAsia="ＭＳ Ｐゴシック" w:hAnsi="ＭＳ Ｐゴシック" w:hint="eastAsia"/>
                      <w:sz w:val="24"/>
                    </w:rPr>
                    <w:t>JR南柏駅 東口駅前 三上ビル7階</w:t>
                  </w:r>
                </w:p>
                <w:p w:rsidR="005F2E57" w:rsidRPr="00855FB1" w:rsidRDefault="005F2E57" w:rsidP="003078E6">
                  <w:pPr>
                    <w:spacing w:line="440" w:lineRule="exact"/>
                    <w:rPr>
                      <w:rFonts w:ascii="ＭＳ Ｐゴシック" w:eastAsia="ＭＳ Ｐゴシック" w:hAnsi="ＭＳ Ｐゴシック"/>
                      <w:sz w:val="28"/>
                    </w:rPr>
                  </w:pPr>
                  <w:r w:rsidRPr="00855FB1">
                    <w:rPr>
                      <w:rFonts w:ascii="ＭＳ Ｐゴシック" w:eastAsia="ＭＳ Ｐゴシック" w:hAnsi="ＭＳ Ｐゴシック" w:hint="eastAsia"/>
                      <w:sz w:val="28"/>
                    </w:rPr>
                    <w:t xml:space="preserve">予約・問合せ </w:t>
                  </w:r>
                  <w:r w:rsidRPr="00855FB1">
                    <w:rPr>
                      <w:rFonts w:ascii="ＭＳ Ｐゴシック" w:eastAsia="ＭＳ Ｐゴシック" w:hAnsi="ＭＳ Ｐゴシック" w:hint="eastAsia"/>
                      <w:sz w:val="36"/>
                    </w:rPr>
                    <w:t>☎：</w:t>
                  </w:r>
                  <w:r w:rsidRPr="00855FB1">
                    <w:rPr>
                      <w:rFonts w:ascii="ＭＳ Ｐゴシック" w:eastAsia="ＭＳ Ｐゴシック" w:hAnsi="ＭＳ Ｐゴシック" w:hint="eastAsia"/>
                      <w:b/>
                      <w:sz w:val="36"/>
                    </w:rPr>
                    <w:t>04-7176-8666</w:t>
                  </w:r>
                </w:p>
                <w:p w:rsidR="005F2E57" w:rsidRPr="008C1F63" w:rsidRDefault="005F2E57" w:rsidP="003078E6">
                  <w:pPr>
                    <w:spacing w:line="440" w:lineRule="exact"/>
                    <w:rPr>
                      <w:rFonts w:ascii="ＭＳ Ｐゴシック" w:eastAsia="ＭＳ Ｐゴシック" w:hAnsi="ＭＳ Ｐゴシック"/>
                      <w:sz w:val="24"/>
                    </w:rPr>
                  </w:pPr>
                  <w:r w:rsidRPr="00B3088C">
                    <w:rPr>
                      <w:rFonts w:ascii="ＭＳ Ｐゴシック" w:eastAsia="ＭＳ Ｐゴシック" w:hAnsi="ＭＳ Ｐゴシック" w:hint="eastAsia"/>
                      <w:sz w:val="24"/>
                    </w:rPr>
                    <w:t>http://www.asanokoumuten.jp/windshall/</w:t>
                  </w:r>
                </w:p>
              </w:txbxContent>
            </v:textbox>
            <w10:wrap type="square"/>
          </v:roundrect>
        </w:pict>
      </w:r>
      <w:r w:rsidR="00501783">
        <w:rPr>
          <w:noProof/>
        </w:rPr>
        <w:pict>
          <v:rect id="_x0000_s1050" style="position:absolute;left:0;text-align:left;margin-left:.05pt;margin-top:536.3pt;width:570pt;height:279.75pt;z-index:251660287;mso-position-horizontal-relative:text;mso-position-vertical-relative:text" fillcolor="#fde5b5" stroked="f">
            <v:fill color2="white [3212]" rotate="t" focus="100%" type="gradient"/>
            <v:textbox inset="5.85pt,.7pt,5.85pt,.7pt"/>
          </v:rect>
        </w:pict>
      </w:r>
      <w:r w:rsidR="003078E6">
        <w:rPr>
          <w:noProof/>
        </w:rPr>
        <w:drawing>
          <wp:anchor distT="0" distB="0" distL="114300" distR="114300" simplePos="0" relativeHeight="251677696" behindDoc="0" locked="0" layoutInCell="1" allowOverlap="1">
            <wp:simplePos x="0" y="0"/>
            <wp:positionH relativeFrom="column">
              <wp:posOffset>3956685</wp:posOffset>
            </wp:positionH>
            <wp:positionV relativeFrom="paragraph">
              <wp:posOffset>8611235</wp:posOffset>
            </wp:positionV>
            <wp:extent cx="2825750" cy="1670050"/>
            <wp:effectExtent l="19050" t="19050" r="12700" b="25400"/>
            <wp:wrapSquare wrapText="bothSides"/>
            <wp:docPr id="11" name="図 6"/>
            <wp:cNvGraphicFramePr/>
            <a:graphic xmlns:a="http://schemas.openxmlformats.org/drawingml/2006/main">
              <a:graphicData uri="http://schemas.openxmlformats.org/drawingml/2006/picture">
                <pic:pic xmlns:pic="http://schemas.openxmlformats.org/drawingml/2006/picture">
                  <pic:nvPicPr>
                    <pic:cNvPr id="9" name="Picture 17"/>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2825750" cy="1670050"/>
                    </a:xfrm>
                    <a:prstGeom prst="rect">
                      <a:avLst/>
                    </a:prstGeom>
                    <a:noFill/>
                    <a:ln w="19050">
                      <a:solidFill>
                        <a:srgbClr val="000000"/>
                      </a:solidFill>
                      <a:miter lim="800000"/>
                      <a:headEnd/>
                      <a:tailEnd/>
                    </a:ln>
                  </pic:spPr>
                </pic:pic>
              </a:graphicData>
            </a:graphic>
          </wp:anchor>
        </w:drawing>
      </w:r>
      <w:r w:rsidR="00501783">
        <w:rPr>
          <w:noProof/>
        </w:rPr>
        <w:pict>
          <v:shape id="_x0000_s1032" type="#_x0000_t202" style="position:absolute;left:0;text-align:left;margin-left:353.3pt;margin-top:-420.45pt;width:216.75pt;height:163.5pt;z-index:251668480;mso-position-horizontal-relative:text;mso-position-vertical-relative:text" filled="f" stroked="f">
            <v:textbox style="mso-next-textbox:#_x0000_s1032" inset="5.85pt,.7pt,5.85pt,.7pt">
              <w:txbxContent>
                <w:p w:rsidR="005F2E57" w:rsidRPr="00627E92" w:rsidRDefault="005F2E57" w:rsidP="00CD3F7D">
                  <w:pPr>
                    <w:widowControl/>
                    <w:jc w:val="left"/>
                    <w:rPr>
                      <w:rFonts w:ascii="ＭＳ Ｐゴシック" w:eastAsia="ＭＳ Ｐゴシック" w:hAnsi="ＭＳ Ｐゴシック" w:cs="ＭＳ Ｐゴシック"/>
                      <w:kern w:val="0"/>
                      <w:sz w:val="22"/>
                      <w:szCs w:val="24"/>
                    </w:rPr>
                  </w:pPr>
                  <w:r w:rsidRPr="00627E92">
                    <w:rPr>
                      <w:rFonts w:ascii="ＭＳ Ｐゴシック" w:eastAsia="ＭＳ Ｐゴシック" w:hAnsi="ＭＳ Ｐゴシック" w:cs="ＭＳ Ｐゴシック"/>
                      <w:kern w:val="0"/>
                      <w:sz w:val="22"/>
                      <w:szCs w:val="24"/>
                    </w:rPr>
                    <w:t>田中芙弥乃（ピアノ）</w:t>
                  </w:r>
                </w:p>
                <w:p w:rsidR="005F2E57" w:rsidRPr="00CD3F7D" w:rsidRDefault="005F2E57" w:rsidP="00CD3F7D">
                  <w:pPr>
                    <w:widowControl/>
                    <w:spacing w:line="240" w:lineRule="exact"/>
                    <w:jc w:val="left"/>
                    <w:rPr>
                      <w:rFonts w:ascii="ＭＳ Ｐゴシック" w:eastAsia="ＭＳ Ｐゴシック" w:hAnsi="ＭＳ Ｐゴシック" w:cs="ＭＳ Ｐゴシック"/>
                      <w:kern w:val="0"/>
                      <w:sz w:val="16"/>
                      <w:szCs w:val="24"/>
                    </w:rPr>
                  </w:pPr>
                  <w:r w:rsidRPr="00CD3F7D">
                    <w:rPr>
                      <w:rFonts w:ascii="ＭＳ Ｐゴシック" w:eastAsia="ＭＳ Ｐゴシック" w:hAnsi="ＭＳ Ｐゴシック" w:cs="ＭＳ Ｐゴシック"/>
                      <w:kern w:val="0"/>
                      <w:sz w:val="16"/>
                      <w:szCs w:val="24"/>
                    </w:rPr>
                    <w:t xml:space="preserve">東京音楽大学ピアノ演奏家コース卒業、同大学院ソルフェージュ研究領域修了。在学中、ピアノを小高明子、石井克典各氏に師事。 </w:t>
                  </w:r>
                </w:p>
                <w:p w:rsidR="005F2E57" w:rsidRPr="00CD3F7D" w:rsidRDefault="005F2E57" w:rsidP="00CD3F7D">
                  <w:pPr>
                    <w:widowControl/>
                    <w:spacing w:line="240" w:lineRule="exact"/>
                    <w:jc w:val="left"/>
                    <w:rPr>
                      <w:rFonts w:ascii="ＭＳ Ｐゴシック" w:eastAsia="ＭＳ Ｐゴシック" w:hAnsi="ＭＳ Ｐゴシック" w:cs="ＭＳ Ｐゴシック"/>
                      <w:kern w:val="0"/>
                      <w:sz w:val="16"/>
                      <w:szCs w:val="24"/>
                    </w:rPr>
                  </w:pPr>
                  <w:r w:rsidRPr="00CD3F7D">
                    <w:rPr>
                      <w:rFonts w:ascii="ＭＳ Ｐゴシック" w:eastAsia="ＭＳ Ｐゴシック" w:hAnsi="ＭＳ Ｐゴシック" w:cs="ＭＳ Ｐゴシック"/>
                      <w:kern w:val="0"/>
                      <w:sz w:val="16"/>
                      <w:szCs w:val="24"/>
                    </w:rPr>
                    <w:t>ラフォルジュルネ・オ・ジャポン音楽祭や練馬区アトリウムミニステージなどの演奏会に出演。ロゼピアノコンクール一般B部門第3位。</w:t>
                  </w:r>
                </w:p>
                <w:p w:rsidR="005F2E57" w:rsidRPr="00CD3F7D" w:rsidRDefault="005F2E57" w:rsidP="00CD3F7D">
                  <w:pPr>
                    <w:widowControl/>
                    <w:spacing w:line="240" w:lineRule="exact"/>
                    <w:jc w:val="left"/>
                  </w:pPr>
                  <w:r w:rsidRPr="00CD3F7D">
                    <w:rPr>
                      <w:rFonts w:ascii="ＭＳ Ｐゴシック" w:eastAsia="ＭＳ Ｐゴシック" w:hAnsi="ＭＳ Ｐゴシック" w:cs="ＭＳ Ｐゴシック"/>
                      <w:kern w:val="0"/>
                      <w:sz w:val="16"/>
                      <w:szCs w:val="24"/>
                    </w:rPr>
                    <w:t>現在、共立女子大学家政学部児童学科にて保育士や幼稚園教諭を目指す学生へのピアノ指導、東京音楽大学付属音楽教室にて幼児から中学生までの生徒へのソルフェージュ指導にあたる他、アンサンブルを中心とした演奏活動を行っている。</w:t>
                  </w:r>
                </w:p>
              </w:txbxContent>
            </v:textbox>
          </v:shape>
        </w:pict>
      </w:r>
      <w:r w:rsidR="00501783">
        <w:rPr>
          <w:noProof/>
        </w:rPr>
        <w:pict>
          <v:shape id="_x0000_s1037" type="#_x0000_t202" style="position:absolute;left:0;text-align:left;margin-left:27.8pt;margin-top:-669.05pt;width:82pt;height:33.7pt;z-index:251673600;mso-position-horizontal-relative:text;mso-position-vertical-relative:text;mso-width-relative:margin;mso-height-relative:margin" filled="f" stroked="f">
            <v:textbox style="mso-next-textbox:#_x0000_s1037" inset="5.85pt,.7pt,5.85pt,.7pt">
              <w:txbxContent>
                <w:p w:rsidR="005F2E57" w:rsidRPr="00154678" w:rsidRDefault="005F2E57" w:rsidP="00627E92">
                  <w:pPr>
                    <w:rPr>
                      <w:rFonts w:ascii="ＭＳ Ｐゴシック" w:eastAsia="ＭＳ Ｐゴシック" w:hAnsi="ＭＳ Ｐゴシック"/>
                      <w:b/>
                      <w:color w:val="993366"/>
                      <w:sz w:val="32"/>
                    </w:rPr>
                  </w:pPr>
                  <w:r w:rsidRPr="00154678">
                    <w:rPr>
                      <w:rFonts w:ascii="ＭＳ Ｐゴシック" w:eastAsia="ＭＳ Ｐゴシック" w:hAnsi="ＭＳ Ｐゴシック" w:hint="eastAsia"/>
                      <w:b/>
                      <w:color w:val="993366"/>
                      <w:sz w:val="32"/>
                    </w:rPr>
                    <w:t>予定曲目</w:t>
                  </w:r>
                </w:p>
              </w:txbxContent>
            </v:textbox>
          </v:shape>
        </w:pict>
      </w:r>
      <w:r w:rsidR="00501783">
        <w:rPr>
          <w:noProof/>
        </w:rPr>
        <w:pict>
          <v:shape id="_x0000_s1036" type="#_x0000_t202" style="position:absolute;left:0;text-align:left;margin-left:142.3pt;margin-top:-692.7pt;width:393.75pt;height:97.3pt;z-index:251672576;mso-position-horizontal-relative:text;mso-position-vertical-relative:text;mso-width-relative:margin;mso-height-relative:margin" filled="f" stroked="f">
            <v:textbox style="mso-next-textbox:#_x0000_s1036">
              <w:txbxContent>
                <w:p w:rsidR="005F2E57" w:rsidRPr="00093463" w:rsidRDefault="005F2E57" w:rsidP="006A5DB6">
                  <w:pPr>
                    <w:widowControl/>
                    <w:jc w:val="left"/>
                    <w:rPr>
                      <w:rFonts w:ascii="ＭＳ Ｐゴシック" w:eastAsia="ＭＳ Ｐゴシック" w:hAnsi="ＭＳ Ｐゴシック" w:cs="ＭＳ Ｐゴシック"/>
                      <w:color w:val="0033CC"/>
                      <w:kern w:val="0"/>
                      <w:sz w:val="24"/>
                      <w:szCs w:val="24"/>
                    </w:rPr>
                  </w:pPr>
                  <w:r>
                    <w:rPr>
                      <w:rFonts w:ascii="ＭＳ Ｐゴシック" w:eastAsia="ＭＳ Ｐゴシック" w:hAnsi="ＭＳ Ｐゴシック" w:cs="ＭＳ Ｐゴシック" w:hint="eastAsia"/>
                      <w:color w:val="0033CC"/>
                      <w:kern w:val="0"/>
                      <w:sz w:val="24"/>
                      <w:szCs w:val="24"/>
                    </w:rPr>
                    <w:t xml:space="preserve">◆ </w:t>
                  </w:r>
                  <w:r w:rsidRPr="00093463">
                    <w:rPr>
                      <w:rFonts w:ascii="ＭＳ Ｐゴシック" w:eastAsia="ＭＳ Ｐゴシック" w:hAnsi="ＭＳ Ｐゴシック" w:cs="ＭＳ Ｐゴシック"/>
                      <w:color w:val="0033CC"/>
                      <w:kern w:val="0"/>
                      <w:sz w:val="24"/>
                      <w:szCs w:val="24"/>
                    </w:rPr>
                    <w:t>J.S.バッハ : G線上のアリア</w:t>
                  </w:r>
                </w:p>
                <w:p w:rsidR="005F2E57" w:rsidRPr="00093463" w:rsidRDefault="005F2E57" w:rsidP="006A5DB6">
                  <w:pPr>
                    <w:widowControl/>
                    <w:jc w:val="left"/>
                    <w:rPr>
                      <w:rFonts w:ascii="ＭＳ Ｐゴシック" w:eastAsia="ＭＳ Ｐゴシック" w:hAnsi="ＭＳ Ｐゴシック" w:cs="ＭＳ Ｐゴシック"/>
                      <w:color w:val="0033CC"/>
                      <w:kern w:val="0"/>
                      <w:sz w:val="24"/>
                      <w:szCs w:val="24"/>
                    </w:rPr>
                  </w:pPr>
                  <w:r>
                    <w:rPr>
                      <w:rFonts w:ascii="ＭＳ Ｐゴシック" w:eastAsia="ＭＳ Ｐゴシック" w:hAnsi="ＭＳ Ｐゴシック" w:cs="ＭＳ Ｐゴシック" w:hint="eastAsia"/>
                      <w:color w:val="0033CC"/>
                      <w:kern w:val="0"/>
                      <w:sz w:val="24"/>
                      <w:szCs w:val="24"/>
                    </w:rPr>
                    <w:t xml:space="preserve">◆ </w:t>
                  </w:r>
                  <w:r w:rsidRPr="00093463">
                    <w:rPr>
                      <w:rFonts w:ascii="ＭＳ Ｐゴシック" w:eastAsia="ＭＳ Ｐゴシック" w:hAnsi="ＭＳ Ｐゴシック" w:cs="ＭＳ Ｐゴシック"/>
                      <w:color w:val="0033CC"/>
                      <w:kern w:val="0"/>
                      <w:sz w:val="24"/>
                      <w:szCs w:val="24"/>
                    </w:rPr>
                    <w:t>W.A.モーツァルト: ケーゲルシュタット・トリオ</w:t>
                  </w:r>
                </w:p>
                <w:p w:rsidR="005F2E57" w:rsidRPr="00093463" w:rsidRDefault="005F2E57" w:rsidP="006A5DB6">
                  <w:pPr>
                    <w:widowControl/>
                    <w:jc w:val="left"/>
                    <w:rPr>
                      <w:rFonts w:ascii="ＭＳ Ｐゴシック" w:eastAsia="ＭＳ Ｐゴシック" w:hAnsi="ＭＳ Ｐゴシック" w:cs="ＭＳ Ｐゴシック"/>
                      <w:color w:val="0033CC"/>
                      <w:kern w:val="0"/>
                      <w:sz w:val="24"/>
                      <w:szCs w:val="24"/>
                    </w:rPr>
                  </w:pPr>
                  <w:r>
                    <w:rPr>
                      <w:rFonts w:ascii="ＭＳ Ｐゴシック" w:eastAsia="ＭＳ Ｐゴシック" w:hAnsi="ＭＳ Ｐゴシック" w:cs="ＭＳ Ｐゴシック" w:hint="eastAsia"/>
                      <w:color w:val="0033CC"/>
                      <w:kern w:val="0"/>
                      <w:sz w:val="24"/>
                      <w:szCs w:val="24"/>
                    </w:rPr>
                    <w:t xml:space="preserve">◆ </w:t>
                  </w:r>
                  <w:r w:rsidRPr="00093463">
                    <w:rPr>
                      <w:rFonts w:ascii="ＭＳ Ｐゴシック" w:eastAsia="ＭＳ Ｐゴシック" w:hAnsi="ＭＳ Ｐゴシック" w:cs="ＭＳ Ｐゴシック"/>
                      <w:color w:val="0033CC"/>
                      <w:kern w:val="0"/>
                      <w:sz w:val="24"/>
                      <w:szCs w:val="24"/>
                    </w:rPr>
                    <w:t>ブラームス: ハンガリー舞曲第5番</w:t>
                  </w:r>
                </w:p>
                <w:p w:rsidR="005F2E57" w:rsidRPr="00093463" w:rsidRDefault="005F2E57" w:rsidP="006A5DB6">
                  <w:pPr>
                    <w:widowControl/>
                    <w:jc w:val="left"/>
                    <w:rPr>
                      <w:rFonts w:ascii="ＭＳ Ｐゴシック" w:eastAsia="ＭＳ Ｐゴシック" w:hAnsi="ＭＳ Ｐゴシック" w:cs="ＭＳ Ｐゴシック"/>
                      <w:color w:val="0033CC"/>
                      <w:kern w:val="0"/>
                      <w:sz w:val="24"/>
                      <w:szCs w:val="24"/>
                    </w:rPr>
                  </w:pPr>
                  <w:r>
                    <w:rPr>
                      <w:rFonts w:ascii="ＭＳ Ｐゴシック" w:eastAsia="ＭＳ Ｐゴシック" w:hAnsi="ＭＳ Ｐゴシック" w:cs="ＭＳ Ｐゴシック" w:hint="eastAsia"/>
                      <w:color w:val="0033CC"/>
                      <w:kern w:val="0"/>
                      <w:sz w:val="24"/>
                      <w:szCs w:val="24"/>
                    </w:rPr>
                    <w:t xml:space="preserve">◆ </w:t>
                  </w:r>
                  <w:r w:rsidRPr="00093463">
                    <w:rPr>
                      <w:rFonts w:ascii="ＭＳ Ｐゴシック" w:eastAsia="ＭＳ Ｐゴシック" w:hAnsi="ＭＳ Ｐゴシック" w:cs="ＭＳ Ｐゴシック"/>
                      <w:color w:val="0033CC"/>
                      <w:kern w:val="0"/>
                      <w:sz w:val="24"/>
                      <w:szCs w:val="24"/>
                    </w:rPr>
                    <w:t>ピアソラ: リベルタンゴ</w:t>
                  </w:r>
                </w:p>
                <w:p w:rsidR="005F2E57" w:rsidRPr="00093463" w:rsidRDefault="005F2E57" w:rsidP="006A5DB6">
                  <w:pPr>
                    <w:widowControl/>
                    <w:ind w:firstLineChars="100" w:firstLine="240"/>
                    <w:jc w:val="left"/>
                    <w:rPr>
                      <w:rFonts w:ascii="ＭＳ Ｐゴシック" w:eastAsia="ＭＳ Ｐゴシック" w:hAnsi="ＭＳ Ｐゴシック" w:cs="ＭＳ Ｐゴシック"/>
                      <w:color w:val="0033CC"/>
                      <w:kern w:val="0"/>
                      <w:sz w:val="24"/>
                      <w:szCs w:val="24"/>
                    </w:rPr>
                  </w:pPr>
                  <w:r w:rsidRPr="00093463">
                    <w:rPr>
                      <w:rFonts w:ascii="ＭＳ Ｐゴシック" w:eastAsia="ＭＳ Ｐゴシック" w:hAnsi="ＭＳ Ｐゴシック" w:cs="ＭＳ Ｐゴシック"/>
                      <w:color w:val="0033CC"/>
                      <w:kern w:val="0"/>
                      <w:sz w:val="24"/>
                      <w:szCs w:val="24"/>
                    </w:rPr>
                    <w:t>他</w:t>
                  </w:r>
                </w:p>
                <w:p w:rsidR="005F2E57" w:rsidRPr="004A0B64" w:rsidRDefault="005F2E57" w:rsidP="00627E92"/>
              </w:txbxContent>
            </v:textbox>
          </v:shape>
        </w:pict>
      </w:r>
      <w:r w:rsidR="00501783">
        <w:rPr>
          <w:noProof/>
        </w:rPr>
        <w:pict>
          <v:rect id="_x0000_s1034" style="position:absolute;left:0;text-align:left;margin-left:497.8pt;margin-top:27.8pt;width:57.45pt;height:27pt;z-index:251670528;mso-position-horizontal-relative:text;mso-position-vertical-relative:text;mso-width-relative:margin;mso-height-relative:margin" filled="f" stroked="f">
            <v:textbox style="mso-next-textbox:#_x0000_s1034">
              <w:txbxContent>
                <w:p w:rsidR="005F2E57" w:rsidRPr="00627E92" w:rsidRDefault="005F2E57" w:rsidP="00627E92">
                  <w:pPr>
                    <w:rPr>
                      <w:rFonts w:asciiTheme="majorEastAsia" w:eastAsiaTheme="majorEastAsia" w:hAnsiTheme="majorEastAsia"/>
                      <w:color w:val="002060"/>
                      <w:sz w:val="24"/>
                    </w:rPr>
                  </w:pPr>
                  <w:r w:rsidRPr="00627E92">
                    <w:rPr>
                      <w:rFonts w:asciiTheme="majorEastAsia" w:eastAsiaTheme="majorEastAsia" w:hAnsiTheme="majorEastAsia" w:hint="eastAsia"/>
                      <w:color w:val="002060"/>
                      <w:sz w:val="24"/>
                    </w:rPr>
                    <w:t>Vol.2</w:t>
                  </w:r>
                  <w:r>
                    <w:rPr>
                      <w:rFonts w:asciiTheme="majorEastAsia" w:eastAsiaTheme="majorEastAsia" w:hAnsiTheme="majorEastAsia" w:hint="eastAsia"/>
                      <w:color w:val="002060"/>
                      <w:sz w:val="24"/>
                    </w:rPr>
                    <w:t>5</w:t>
                  </w:r>
                </w:p>
              </w:txbxContent>
            </v:textbox>
            <w10:wrap type="square"/>
          </v:rect>
        </w:pict>
      </w:r>
      <w:r w:rsidR="00501783">
        <w:rPr>
          <w:noProof/>
        </w:rPr>
        <w:pict>
          <v:shape id="_x0000_s1030" type="#_x0000_t202" style="position:absolute;left:0;text-align:left;margin-left:153.05pt;margin-top:-599.7pt;width:204pt;height:145.5pt;z-index:251662336;mso-position-horizontal-relative:text;mso-position-vertical-relative:text" filled="f" stroked="f">
            <v:textbox style="mso-next-textbox:#_x0000_s1030" inset="5.85pt,.7pt,5.85pt,.7pt">
              <w:txbxContent>
                <w:p w:rsidR="005F2E57" w:rsidRPr="00627E92" w:rsidRDefault="005F2E57" w:rsidP="0088114B">
                  <w:pPr>
                    <w:widowControl/>
                    <w:jc w:val="left"/>
                    <w:rPr>
                      <w:rFonts w:ascii="ＭＳ Ｐゴシック" w:eastAsia="ＭＳ Ｐゴシック" w:hAnsi="ＭＳ Ｐゴシック" w:cs="ＭＳ Ｐゴシック"/>
                      <w:kern w:val="0"/>
                      <w:sz w:val="28"/>
                      <w:szCs w:val="24"/>
                    </w:rPr>
                  </w:pPr>
                  <w:r w:rsidRPr="00627E92">
                    <w:rPr>
                      <w:rFonts w:ascii="ＭＳ Ｐゴシック" w:eastAsia="ＭＳ Ｐゴシック" w:hAnsi="ＭＳ Ｐゴシック" w:cs="ＭＳ Ｐゴシック"/>
                      <w:kern w:val="0"/>
                      <w:szCs w:val="20"/>
                    </w:rPr>
                    <w:t>西村 薫（クラリネット）</w:t>
                  </w:r>
                </w:p>
                <w:p w:rsidR="005F2E57" w:rsidRPr="00CD3F7D" w:rsidRDefault="005F2E57" w:rsidP="00627E92">
                  <w:pPr>
                    <w:widowControl/>
                    <w:spacing w:line="240" w:lineRule="exact"/>
                    <w:jc w:val="left"/>
                    <w:rPr>
                      <w:rFonts w:ascii="ＭＳ Ｐゴシック" w:eastAsia="ＭＳ Ｐゴシック" w:hAnsi="ＭＳ Ｐゴシック" w:cs="ＭＳ Ｐゴシック"/>
                      <w:kern w:val="0"/>
                      <w:szCs w:val="24"/>
                    </w:rPr>
                  </w:pPr>
                  <w:r w:rsidRPr="0088114B">
                    <w:rPr>
                      <w:rFonts w:ascii="ＭＳ Ｐゴシック" w:eastAsia="ＭＳ Ｐゴシック" w:hAnsi="ＭＳ Ｐゴシック" w:cs="ＭＳ Ｐゴシック"/>
                      <w:kern w:val="0"/>
                      <w:sz w:val="16"/>
                      <w:szCs w:val="20"/>
                    </w:rPr>
                    <w:t>東京都練馬区出身。2010年東京音楽大学を卒業。その後、フランスへ渡り、研鑽を積む。これまでにクラリネットを三木薫、内山洋、アラン・ダミアン、マチュー・ヴェルヴェル、ジェローム・コントの各氏に師事。即興音楽をフィリップ・パニエ氏に師事。2015年10月に帰国。その後は都内のオーケストラへの賛助出演、東京アンサンナブルファクトリーの公演に出演、trio 87での活動などをしている。フランス国立ランドゥコンクール１位および審査員賞など受賞。ヴェリズィー=ヴィラクブレー・クラリネットコンクール2位。</w:t>
                  </w:r>
                </w:p>
              </w:txbxContent>
            </v:textbox>
          </v:shape>
        </w:pict>
      </w:r>
      <w:r w:rsidR="00501783">
        <w:rPr>
          <w:noProof/>
        </w:rPr>
        <w:pict>
          <v:shape id="_x0000_s1031" type="#_x0000_t202" style="position:absolute;left:0;text-align:left;margin-left:153.05pt;margin-top:-428.7pt;width:200.25pt;height:135.75pt;z-index:251665408;mso-position-horizontal-relative:text;mso-position-vertical-relative:text" filled="f" stroked="f">
            <v:textbox style="mso-next-textbox:#_x0000_s1031" inset="5.85pt,.7pt,5.85pt,.7pt">
              <w:txbxContent>
                <w:p w:rsidR="005F2E57" w:rsidRPr="0088114B" w:rsidRDefault="005F2E57" w:rsidP="00CD3F7D">
                  <w:pPr>
                    <w:widowControl/>
                    <w:spacing w:line="240" w:lineRule="exact"/>
                    <w:jc w:val="left"/>
                    <w:rPr>
                      <w:rFonts w:ascii="ＭＳ Ｐゴシック" w:eastAsia="ＭＳ Ｐゴシック" w:hAnsi="ＭＳ Ｐゴシック" w:cs="ＭＳ Ｐゴシック"/>
                      <w:kern w:val="0"/>
                      <w:sz w:val="16"/>
                      <w:szCs w:val="24"/>
                    </w:rPr>
                  </w:pPr>
                  <w:r w:rsidRPr="00627E92">
                    <w:rPr>
                      <w:rFonts w:ascii="ＭＳ Ｐゴシック" w:eastAsia="ＭＳ Ｐゴシック" w:hAnsi="ＭＳ Ｐゴシック" w:cs="ＭＳ Ｐゴシック"/>
                      <w:kern w:val="0"/>
                      <w:sz w:val="22"/>
                      <w:szCs w:val="24"/>
                    </w:rPr>
                    <w:t>渋井妙 （チェロ）</w:t>
                  </w:r>
                  <w:r w:rsidRPr="003D42BE">
                    <w:rPr>
                      <w:rFonts w:ascii="ＭＳ Ｐゴシック" w:eastAsia="ＭＳ Ｐゴシック" w:hAnsi="ＭＳ Ｐゴシック" w:cs="ＭＳ Ｐゴシック"/>
                      <w:kern w:val="0"/>
                      <w:sz w:val="24"/>
                      <w:szCs w:val="24"/>
                    </w:rPr>
                    <w:br/>
                  </w:r>
                  <w:r w:rsidRPr="0088114B">
                    <w:rPr>
                      <w:rFonts w:ascii="ＭＳ Ｐゴシック" w:eastAsia="ＭＳ Ｐゴシック" w:hAnsi="ＭＳ Ｐゴシック" w:cs="ＭＳ Ｐゴシック"/>
                      <w:kern w:val="0"/>
                      <w:sz w:val="16"/>
                      <w:szCs w:val="24"/>
                    </w:rPr>
                    <w:t>東京音楽大学付属高校、桐朋学園大学にてソロ、室内楽を苅田雅治氏、藤井一興氏に師事。2009年より室内楽でラ・フォルジュルネ関連のコンサート、宮崎県の川南モーツァルト音楽祭に出演。2009年と2013年には同団体でオーストリアツアーに参加しウィーンの楽友協会などで公演を行う。2015年より弦楽アンサンブル、ソーベニール・デラ・ムジカのメンバーとして活動。地元川越の演奏家によって結成された、ピアノ三重奏「フルーメン トリオ」で定期的にリサイタルなどを行っている。</w:t>
                  </w:r>
                </w:p>
                <w:p w:rsidR="005F2E57" w:rsidRPr="0088114B" w:rsidRDefault="005F2E57"/>
              </w:txbxContent>
            </v:textbox>
          </v:shape>
        </w:pict>
      </w:r>
    </w:p>
    <w:sectPr w:rsidR="00583D8B" w:rsidSect="005F2E57">
      <w:pgSz w:w="11906" w:h="16838" w:code="9"/>
      <w:pgMar w:top="284" w:right="284" w:bottom="284" w:left="233" w:header="851" w:footer="992" w:gutter="0"/>
      <w:cols w:space="425"/>
      <w:vAlign w:val="center"/>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E57" w:rsidRDefault="005F2E57" w:rsidP="0088114B">
      <w:r>
        <w:separator/>
      </w:r>
    </w:p>
  </w:endnote>
  <w:endnote w:type="continuationSeparator" w:id="0">
    <w:p w:rsidR="005F2E57" w:rsidRDefault="005F2E57" w:rsidP="0088114B">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 PハイカラＰＯＰ体H">
    <w:panose1 w:val="020B0600010101010101"/>
    <w:charset w:val="80"/>
    <w:family w:val="modern"/>
    <w:pitch w:val="variable"/>
    <w:sig w:usb0="00000001" w:usb1="08070000" w:usb2="00000010" w:usb3="00000000" w:csb0="00020000" w:csb1="00000000"/>
  </w:font>
  <w:font w:name="HG創英角ｺﾞｼｯｸUB">
    <w:panose1 w:val="020B0909000000000000"/>
    <w:charset w:val="80"/>
    <w:family w:val="modern"/>
    <w:pitch w:val="fixed"/>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E57" w:rsidRDefault="005F2E57" w:rsidP="0088114B">
      <w:r>
        <w:separator/>
      </w:r>
    </w:p>
  </w:footnote>
  <w:footnote w:type="continuationSeparator" w:id="0">
    <w:p w:rsidR="005F2E57" w:rsidRDefault="005F2E57" w:rsidP="0088114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4097">
      <v:textbox inset="5.85pt,.7pt,5.85pt,.7pt"/>
      <o:colormru v:ext="edit" colors="#00a84c"/>
      <o:colormenu v:ext="edit" fillcolor="none" strokecolor="#00a84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F0962"/>
    <w:rsid w:val="00093463"/>
    <w:rsid w:val="003078E6"/>
    <w:rsid w:val="00400D4B"/>
    <w:rsid w:val="004772B2"/>
    <w:rsid w:val="00501783"/>
    <w:rsid w:val="00583D8B"/>
    <w:rsid w:val="005F2E57"/>
    <w:rsid w:val="00627E92"/>
    <w:rsid w:val="006A5DB6"/>
    <w:rsid w:val="00735B53"/>
    <w:rsid w:val="007803C8"/>
    <w:rsid w:val="008615B5"/>
    <w:rsid w:val="0088114B"/>
    <w:rsid w:val="00887A70"/>
    <w:rsid w:val="009F0962"/>
    <w:rsid w:val="00B005EA"/>
    <w:rsid w:val="00B46EFD"/>
    <w:rsid w:val="00B95F72"/>
    <w:rsid w:val="00BB45F2"/>
    <w:rsid w:val="00CD3F7D"/>
    <w:rsid w:val="00E35B92"/>
    <w:rsid w:val="00EA2EA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colormru v:ext="edit" colors="#00a84c"/>
      <o:colormenu v:ext="edit" fillcolor="none" strokecolor="#00a84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14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88114B"/>
    <w:pPr>
      <w:tabs>
        <w:tab w:val="center" w:pos="4252"/>
        <w:tab w:val="right" w:pos="8504"/>
      </w:tabs>
      <w:snapToGrid w:val="0"/>
    </w:pPr>
  </w:style>
  <w:style w:type="character" w:customStyle="1" w:styleId="a4">
    <w:name w:val="ヘッダー (文字)"/>
    <w:basedOn w:val="a0"/>
    <w:link w:val="a3"/>
    <w:uiPriority w:val="99"/>
    <w:semiHidden/>
    <w:rsid w:val="0088114B"/>
  </w:style>
  <w:style w:type="paragraph" w:styleId="a5">
    <w:name w:val="footer"/>
    <w:basedOn w:val="a"/>
    <w:link w:val="a6"/>
    <w:uiPriority w:val="99"/>
    <w:semiHidden/>
    <w:unhideWhenUsed/>
    <w:rsid w:val="0088114B"/>
    <w:pPr>
      <w:tabs>
        <w:tab w:val="center" w:pos="4252"/>
        <w:tab w:val="right" w:pos="8504"/>
      </w:tabs>
      <w:snapToGrid w:val="0"/>
    </w:pPr>
  </w:style>
  <w:style w:type="character" w:customStyle="1" w:styleId="a6">
    <w:name w:val="フッター (文字)"/>
    <w:basedOn w:val="a0"/>
    <w:link w:val="a5"/>
    <w:uiPriority w:val="99"/>
    <w:semiHidden/>
    <w:rsid w:val="0088114B"/>
  </w:style>
  <w:style w:type="paragraph" w:styleId="a7">
    <w:name w:val="Balloon Text"/>
    <w:basedOn w:val="a"/>
    <w:link w:val="a8"/>
    <w:uiPriority w:val="99"/>
    <w:semiHidden/>
    <w:unhideWhenUsed/>
    <w:rsid w:val="0088114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8114B"/>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1</Pages>
  <Words>3</Words>
  <Characters>20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ビルテクノ2</dc:creator>
  <cp:lastModifiedBy>ビルテクノ2</cp:lastModifiedBy>
  <cp:revision>9</cp:revision>
  <cp:lastPrinted>2016-06-10T03:17:00Z</cp:lastPrinted>
  <dcterms:created xsi:type="dcterms:W3CDTF">2016-05-30T03:36:00Z</dcterms:created>
  <dcterms:modified xsi:type="dcterms:W3CDTF">2016-06-10T03:26:00Z</dcterms:modified>
</cp:coreProperties>
</file>